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A19" w:rsidRDefault="00454A19" w:rsidP="00454A19">
      <w:pPr>
        <w:pStyle w:val="a6"/>
        <w:pBdr>
          <w:bottom w:val="single" w:sz="12" w:space="1" w:color="auto"/>
        </w:pBdr>
        <w:spacing w:line="312" w:lineRule="auto"/>
        <w:rPr>
          <w:szCs w:val="24"/>
        </w:rPr>
      </w:pPr>
      <w:r>
        <w:rPr>
          <w:szCs w:val="24"/>
        </w:rPr>
        <w:t xml:space="preserve">МУНИЦИПАЛЬНОЕ БЮДЖЕТНОЕ ОБЩЕОБРАЗОВАТЕЛЬНОЕ УЧРЕЖДЕНИЕ СРЕДНЯЯ ОБЩЕОБРАЗОВАТЕЛЬНАЯ ШКОЛА ИМЕНИ НАРОДНОГО ПОЭТА БАШКОРТОСТАНА АНГАМА КАСИМОВИЧА АТНАБАЕВА С. СТАРЫЙ КУРДЫМ </w:t>
      </w:r>
    </w:p>
    <w:p w:rsidR="00454A19" w:rsidRDefault="00454A19" w:rsidP="00454A19">
      <w:pPr>
        <w:pStyle w:val="a6"/>
        <w:pBdr>
          <w:bottom w:val="single" w:sz="12" w:space="1" w:color="auto"/>
        </w:pBdr>
        <w:spacing w:line="312" w:lineRule="auto"/>
        <w:rPr>
          <w:szCs w:val="24"/>
        </w:rPr>
      </w:pPr>
      <w:r>
        <w:rPr>
          <w:szCs w:val="24"/>
        </w:rPr>
        <w:t xml:space="preserve">МУНИЦИПАЛЬНОГО РАЙОНА ТАТЫШЛИНСКИЙ РАЙОН РЕСПУБЛИКИ БАШКОРТОСТАН </w:t>
      </w:r>
    </w:p>
    <w:p w:rsidR="00454A19" w:rsidRDefault="00454A19" w:rsidP="00454A19">
      <w:pPr>
        <w:pStyle w:val="a6"/>
        <w:spacing w:line="312" w:lineRule="auto"/>
        <w:jc w:val="left"/>
        <w:rPr>
          <w:szCs w:val="24"/>
        </w:rPr>
      </w:pPr>
    </w:p>
    <w:p w:rsidR="00454A19" w:rsidRDefault="00454A19" w:rsidP="00454A19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СОГЛАСОВАНО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РАССМОТРЕНО:</w:t>
      </w:r>
    </w:p>
    <w:p w:rsidR="00454A19" w:rsidRDefault="00454A19" w:rsidP="00454A19">
      <w:pPr>
        <w:pStyle w:val="3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Директор школы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</w:t>
      </w:r>
      <w:r w:rsidR="00C979CE">
        <w:rPr>
          <w:sz w:val="24"/>
          <w:szCs w:val="24"/>
        </w:rPr>
        <w:t xml:space="preserve">             Зам. директора по </w:t>
      </w:r>
      <w:r>
        <w:rPr>
          <w:sz w:val="24"/>
          <w:szCs w:val="24"/>
        </w:rPr>
        <w:t>ВР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</w:t>
      </w:r>
      <w:r w:rsidR="00C979CE">
        <w:rPr>
          <w:sz w:val="24"/>
          <w:szCs w:val="24"/>
        </w:rPr>
        <w:t xml:space="preserve">         на заседании ШМО классных</w:t>
      </w:r>
    </w:p>
    <w:p w:rsidR="00454A19" w:rsidRDefault="00454A19" w:rsidP="00454A1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Гатауллина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="00C979CE">
        <w:rPr>
          <w:rFonts w:ascii="Times New Roman" w:hAnsi="Times New Roman" w:cs="Times New Roman"/>
          <w:sz w:val="24"/>
          <w:szCs w:val="24"/>
        </w:rPr>
        <w:t xml:space="preserve">       _____________Мустафина З.З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.                                    </w:t>
      </w:r>
      <w:r w:rsidR="00C979CE">
        <w:rPr>
          <w:rFonts w:ascii="Times New Roman" w:hAnsi="Times New Roman" w:cs="Times New Roman"/>
          <w:b/>
          <w:i/>
          <w:sz w:val="24"/>
          <w:szCs w:val="24"/>
        </w:rPr>
        <w:t>руководителей</w:t>
      </w:r>
    </w:p>
    <w:p w:rsidR="00454A19" w:rsidRDefault="00454A19" w:rsidP="00454A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Приказ №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                                                                           Протокол №    от         </w:t>
      </w:r>
    </w:p>
    <w:p w:rsidR="00454A19" w:rsidRDefault="00454A19" w:rsidP="00454A1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«____» ______________ 2023г.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«____» _______________2023г.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»          2023 г.</w:t>
      </w:r>
    </w:p>
    <w:p w:rsidR="00454A19" w:rsidRDefault="00454A19" w:rsidP="00454A19">
      <w:pPr>
        <w:rPr>
          <w:rFonts w:ascii="Times New Roman" w:hAnsi="Times New Roman" w:cs="Times New Roman"/>
          <w:sz w:val="24"/>
          <w:szCs w:val="24"/>
        </w:rPr>
      </w:pPr>
    </w:p>
    <w:p w:rsidR="00454A19" w:rsidRDefault="00454A19" w:rsidP="00454A19">
      <w:pPr>
        <w:pStyle w:val="a8"/>
        <w:spacing w:line="276" w:lineRule="auto"/>
        <w:jc w:val="center"/>
        <w:rPr>
          <w:b/>
          <w:sz w:val="28"/>
          <w:szCs w:val="28"/>
        </w:rPr>
      </w:pPr>
    </w:p>
    <w:p w:rsidR="00454A19" w:rsidRDefault="00454A19" w:rsidP="00454A19">
      <w:pPr>
        <w:pStyle w:val="a8"/>
        <w:spacing w:line="276" w:lineRule="auto"/>
        <w:jc w:val="center"/>
        <w:rPr>
          <w:b/>
          <w:sz w:val="28"/>
          <w:szCs w:val="28"/>
        </w:rPr>
      </w:pPr>
    </w:p>
    <w:p w:rsidR="00454A19" w:rsidRDefault="00454A19" w:rsidP="00454A19">
      <w:pPr>
        <w:pStyle w:val="a8"/>
        <w:spacing w:line="276" w:lineRule="auto"/>
        <w:jc w:val="center"/>
        <w:rPr>
          <w:b/>
          <w:sz w:val="28"/>
          <w:szCs w:val="28"/>
        </w:rPr>
      </w:pPr>
    </w:p>
    <w:p w:rsidR="00454A19" w:rsidRDefault="00454A19" w:rsidP="00454A19">
      <w:pPr>
        <w:pStyle w:val="a8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</w:t>
      </w:r>
      <w:proofErr w:type="gramStart"/>
      <w:r>
        <w:rPr>
          <w:b/>
          <w:sz w:val="28"/>
          <w:szCs w:val="28"/>
        </w:rPr>
        <w:t>программа  по</w:t>
      </w:r>
      <w:proofErr w:type="gramEnd"/>
      <w:r>
        <w:rPr>
          <w:b/>
          <w:sz w:val="28"/>
          <w:szCs w:val="28"/>
        </w:rPr>
        <w:t xml:space="preserve"> внеурочной деятельности «Россия- мои горизонты »</w:t>
      </w:r>
    </w:p>
    <w:p w:rsidR="00454A19" w:rsidRDefault="00454A19" w:rsidP="00454A19">
      <w:pPr>
        <w:pStyle w:val="a8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6-11 </w:t>
      </w:r>
      <w:proofErr w:type="gramStart"/>
      <w:r>
        <w:rPr>
          <w:b/>
          <w:sz w:val="28"/>
          <w:szCs w:val="28"/>
        </w:rPr>
        <w:t>классов  на</w:t>
      </w:r>
      <w:proofErr w:type="gramEnd"/>
      <w:r>
        <w:rPr>
          <w:b/>
          <w:sz w:val="28"/>
          <w:szCs w:val="28"/>
        </w:rPr>
        <w:t xml:space="preserve"> 2023-2024уч.год.</w:t>
      </w:r>
    </w:p>
    <w:p w:rsidR="00454A19" w:rsidRDefault="00454A19" w:rsidP="00454A19">
      <w:pPr>
        <w:pStyle w:val="a8"/>
        <w:spacing w:line="276" w:lineRule="auto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i/>
          <w:sz w:val="28"/>
          <w:szCs w:val="28"/>
        </w:rPr>
        <w:t xml:space="preserve">Разработана: </w:t>
      </w:r>
    </w:p>
    <w:p w:rsidR="00454A19" w:rsidRDefault="00454A19" w:rsidP="00454A19">
      <w:pPr>
        <w:pStyle w:val="a8"/>
        <w:spacing w:line="276" w:lineRule="auto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proofErr w:type="gramStart"/>
      <w:r>
        <w:rPr>
          <w:i/>
          <w:sz w:val="28"/>
          <w:szCs w:val="28"/>
        </w:rPr>
        <w:t xml:space="preserve">учителем  </w:t>
      </w:r>
      <w:proofErr w:type="spellStart"/>
      <w:r>
        <w:rPr>
          <w:i/>
          <w:sz w:val="28"/>
          <w:szCs w:val="28"/>
        </w:rPr>
        <w:t>Шариповой</w:t>
      </w:r>
      <w:proofErr w:type="spellEnd"/>
      <w:proofErr w:type="gramEnd"/>
      <w:r>
        <w:rPr>
          <w:i/>
          <w:sz w:val="28"/>
          <w:szCs w:val="28"/>
        </w:rPr>
        <w:t xml:space="preserve"> Э.Ф.</w:t>
      </w:r>
    </w:p>
    <w:p w:rsidR="00454A19" w:rsidRDefault="00454A19" w:rsidP="00454A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Рассмотрено на заседании</w:t>
      </w:r>
    </w:p>
    <w:p w:rsidR="00454A19" w:rsidRDefault="00454A19" w:rsidP="00454A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Педагогического совета </w:t>
      </w:r>
    </w:p>
    <w:p w:rsidR="00454A19" w:rsidRDefault="00454A19" w:rsidP="00454A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МБОУ СОШ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им.А.Атнабаева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A19" w:rsidRDefault="00454A19" w:rsidP="00454A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с.Старый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Курдым</w:t>
      </w:r>
      <w:proofErr w:type="spellEnd"/>
    </w:p>
    <w:p w:rsidR="00454A19" w:rsidRDefault="00454A19" w:rsidP="00454A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A1721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Протокол №   </w:t>
      </w:r>
      <w:r w:rsidR="003A172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454A19" w:rsidRDefault="00454A19" w:rsidP="00454A1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» августа 2023г. </w:t>
      </w:r>
    </w:p>
    <w:p w:rsidR="00454A19" w:rsidRDefault="00454A19" w:rsidP="00454A1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54A19" w:rsidRDefault="00454A19" w:rsidP="00454A1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С.Старый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Курдым</w:t>
      </w:r>
      <w:proofErr w:type="spellEnd"/>
    </w:p>
    <w:p w:rsidR="003A1721" w:rsidRPr="003A1721" w:rsidRDefault="003A1721" w:rsidP="003A1721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2023го</w:t>
      </w:r>
    </w:p>
    <w:p w:rsidR="003A1721" w:rsidRDefault="003A1721" w:rsidP="003A172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1721" w:rsidRDefault="003A1721" w:rsidP="003A1721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3A1721" w:rsidRPr="003A1721" w:rsidRDefault="003A1721" w:rsidP="003A172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 записка</w:t>
      </w:r>
    </w:p>
    <w:p w:rsidR="00D632D5" w:rsidRPr="003A1721" w:rsidRDefault="00D632D5" w:rsidP="00D632D5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 результаты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гражданского воспитания:</w:t>
      </w:r>
    </w:p>
    <w:p w:rsidR="00D632D5" w:rsidRPr="003A1721" w:rsidRDefault="00D632D5" w:rsidP="00D632D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программы;</w:t>
      </w:r>
    </w:p>
    <w:p w:rsidR="00D632D5" w:rsidRPr="003A1721" w:rsidRDefault="00D632D5" w:rsidP="00D632D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к разнообразной совместной деятельности;</w:t>
      </w:r>
    </w:p>
    <w:p w:rsidR="00D632D5" w:rsidRPr="003A1721" w:rsidRDefault="00D632D5" w:rsidP="00D632D5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выстраивание доброжелательных отношений с участниками реализации программы на основе взаимопонимания и взаимопомощи.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патриотического воспитания:</w:t>
      </w:r>
    </w:p>
    <w:p w:rsidR="00D632D5" w:rsidRPr="003A1721" w:rsidRDefault="00D632D5" w:rsidP="00D632D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истории, культуры Российской Федерации, своего края, народов России;</w:t>
      </w:r>
    </w:p>
    <w:p w:rsidR="00D632D5" w:rsidRPr="003A1721" w:rsidRDefault="00D632D5" w:rsidP="00D632D5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экскурсий на предприятиях своего региона.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духовно-нравственного воспитания:</w:t>
      </w:r>
    </w:p>
    <w:p w:rsidR="00D632D5" w:rsidRPr="003A1721" w:rsidRDefault="00D632D5" w:rsidP="00D632D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на моральные ценности и нормы в ситуациях нравственного выбора;</w:t>
      </w:r>
    </w:p>
    <w:p w:rsidR="00D632D5" w:rsidRPr="003A1721" w:rsidRDefault="00D632D5" w:rsidP="00D632D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D632D5" w:rsidRPr="003A1721" w:rsidRDefault="00D632D5" w:rsidP="00D632D5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свободы и необходимости брать на себя ответственность в ситуации подготовки к выбору будущей профессии.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эстетического воспитания:</w:t>
      </w:r>
    </w:p>
    <w:p w:rsidR="00D632D5" w:rsidRPr="003A1721" w:rsidRDefault="00D632D5" w:rsidP="00D632D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D632D5" w:rsidRPr="003A1721" w:rsidRDefault="00D632D5" w:rsidP="00D632D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самовыражению в разных видах искусства, в том числе прикладного;</w:t>
      </w:r>
    </w:p>
    <w:p w:rsidR="00D632D5" w:rsidRPr="003A1721" w:rsidRDefault="00D632D5" w:rsidP="00D632D5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физического воспитания, формирования культуры здоровья и эмоционального благополучия:</w:t>
      </w:r>
    </w:p>
    <w:p w:rsidR="00D632D5" w:rsidRPr="003A1721" w:rsidRDefault="00D632D5" w:rsidP="00D632D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D632D5" w:rsidRPr="003A1721" w:rsidRDefault="00D632D5" w:rsidP="00D632D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ответственное отношение к своему здоровью и установка на здоровый образ жизни;</w:t>
      </w:r>
    </w:p>
    <w:p w:rsidR="00D632D5" w:rsidRPr="003A1721" w:rsidRDefault="00D632D5" w:rsidP="00D632D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D632D5" w:rsidRPr="003A1721" w:rsidRDefault="00D632D5" w:rsidP="00D632D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принимать себя и других, не осуждая;</w:t>
      </w:r>
    </w:p>
    <w:p w:rsidR="00D632D5" w:rsidRPr="003A1721" w:rsidRDefault="00D632D5" w:rsidP="00D632D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 w:rsidR="00D632D5" w:rsidRPr="003A1721" w:rsidRDefault="00D632D5" w:rsidP="00D632D5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сформированность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трудового воспитания:</w:t>
      </w:r>
    </w:p>
    <w:p w:rsidR="00D632D5" w:rsidRPr="003A1721" w:rsidRDefault="00D632D5" w:rsidP="00D632D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632D5" w:rsidRPr="003A1721" w:rsidRDefault="00D632D5" w:rsidP="00D632D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практическому изучению профессий и труда различного рода, в том числе на основе знаний, полученных в ходе изучения программы проекта;</w:t>
      </w:r>
    </w:p>
    <w:p w:rsidR="00D632D5" w:rsidRPr="003A1721" w:rsidRDefault="00D632D5" w:rsidP="00D632D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D632D5" w:rsidRPr="003A1721" w:rsidRDefault="00D632D5" w:rsidP="00D632D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адаптироваться в профессиональной среде;</w:t>
      </w:r>
    </w:p>
    <w:p w:rsidR="00D632D5" w:rsidRPr="003A1721" w:rsidRDefault="00D632D5" w:rsidP="00D632D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уважение к труду и результатам трудовой деятельности;</w:t>
      </w:r>
    </w:p>
    <w:p w:rsidR="00D632D5" w:rsidRPr="003A1721" w:rsidRDefault="00D632D5" w:rsidP="00D632D5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осознанный выбор и построение индивидуальной образовательной траектории и жизненных планов с учётом личных и общественных интересов и потребностей.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экологического воспитания:</w:t>
      </w:r>
    </w:p>
    <w:p w:rsidR="00D632D5" w:rsidRPr="003A1721" w:rsidRDefault="00D632D5" w:rsidP="00D632D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 w:rsidR="00D632D5" w:rsidRPr="003A1721" w:rsidRDefault="00D632D5" w:rsidP="00D632D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</w:t>
      </w:r>
    </w:p>
    <w:p w:rsidR="00D632D5" w:rsidRPr="003A1721" w:rsidRDefault="00D632D5" w:rsidP="00D632D5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понимания ценности научного познания:</w:t>
      </w:r>
    </w:p>
    <w:p w:rsidR="00D632D5" w:rsidRPr="003A1721" w:rsidRDefault="00D632D5" w:rsidP="00D632D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ориентация в деятельности, связанной с освоением программы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D632D5" w:rsidRPr="003A1721" w:rsidRDefault="00D632D5" w:rsidP="00D632D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языковой и читательской культурой как средством познания мира, средством самосовершенствования человека, в том числе в профессиональной сфере;</w:t>
      </w:r>
    </w:p>
    <w:p w:rsidR="00D632D5" w:rsidRPr="003A1721" w:rsidRDefault="00D632D5" w:rsidP="00D632D5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адаптации к изменяющимся условиям социальной и природной среды:</w:t>
      </w:r>
    </w:p>
    <w:p w:rsidR="00D632D5" w:rsidRPr="003A1721" w:rsidRDefault="00D632D5" w:rsidP="00D632D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профессиональному признаку;</w:t>
      </w:r>
    </w:p>
    <w:p w:rsidR="00D632D5" w:rsidRPr="003A1721" w:rsidRDefault="00D632D5" w:rsidP="00D632D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других, проходить профессиональные пробы в разных сферах деятельности;</w:t>
      </w:r>
    </w:p>
    <w:p w:rsidR="00D632D5" w:rsidRPr="003A1721" w:rsidRDefault="00D632D5" w:rsidP="00D632D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навык выявления и связывания образов, способность осознавать дефициты собственных знаний и компетентностей, планировать своё развитие, в том числе профессиональное;</w:t>
      </w:r>
    </w:p>
    <w:p w:rsidR="00D632D5" w:rsidRPr="003A1721" w:rsidRDefault="00D632D5" w:rsidP="00D632D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оперировать терминами и представлениями в области концепции устойчивого развития;</w:t>
      </w:r>
    </w:p>
    <w:p w:rsidR="00D632D5" w:rsidRPr="003A1721" w:rsidRDefault="00D632D5" w:rsidP="00D632D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анализировать и выявлять взаимосвязи природы, общества и экономики;</w:t>
      </w:r>
    </w:p>
    <w:p w:rsidR="00D632D5" w:rsidRPr="003A1721" w:rsidRDefault="00D632D5" w:rsidP="00D632D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632D5" w:rsidRPr="003A1721" w:rsidRDefault="00D632D5" w:rsidP="00D632D5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A1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3A1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результаты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овладения универсальными учебными познавательными действиями: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вопросы как инструмент для познания будущей профессии;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аргументировать свою позицию, мнение;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на применимость и достоверность информацию, полученную в ходе работы с интернет-источниками;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формулировать обобщения и выводы по результатам проведённого обсуждения в группе или в паре;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прогнозировать возможное дальнейшее развитие процессов, событий и их последствия, связанные с выбором будущей профессии;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выдвигать предположения о возможном росте и падении спроса на ту или иную специальность в новых условиях;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выбирать, анализировать, систематизировать и интерпретировать информацию различных видов и форм представления;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632D5" w:rsidRPr="003A1721" w:rsidRDefault="00D632D5" w:rsidP="00D632D5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выбирать оптимальную форму представления информации, предназначенную для остальных участников программы.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овладения универсальными учебными коммуникативными действиями: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и формулировать суждения в соответствии с целями и условиями общения в рамках занятий, включённых в программу;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намерения других участников занятий по программе проекта «Билет в будущее», проявлять уважительное отношение к ним и к взрослым, участвующим в занятиях, в корректной форме формулировать свои возражения;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 представлять результаты работы, проделанной в рамках выполнения заданий, связанных с тематикой курса по профориентации;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обобщать мнения нескольких участников программы, проявлять готовность руководить, выполнять поручения, подчиняться;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участвовать в групповых формах работы (обсуждения, обмен мнениями, мозговые штурмы и др.);</w:t>
      </w:r>
    </w:p>
    <w:p w:rsidR="00D632D5" w:rsidRPr="003A1721" w:rsidRDefault="00D632D5" w:rsidP="00D632D5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участников.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сфере овладения универсальными учебными регулятивными действиями:</w:t>
      </w:r>
    </w:p>
    <w:p w:rsidR="00D632D5" w:rsidRPr="003A1721" w:rsidRDefault="00D632D5" w:rsidP="00D632D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выявлять проблемы, возникающие в ходе выбора будущей профессии;</w:t>
      </w:r>
    </w:p>
    <w:p w:rsidR="00D632D5" w:rsidRPr="003A1721" w:rsidRDefault="00D632D5" w:rsidP="00D632D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D632D5" w:rsidRPr="003A1721" w:rsidRDefault="00D632D5" w:rsidP="00D632D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выбор и брать на себя ответственность за решения, принимаемые в процессе профессионального самоопределения;</w:t>
      </w:r>
    </w:p>
    <w:p w:rsidR="00D632D5" w:rsidRPr="003A1721" w:rsidRDefault="00D632D5" w:rsidP="00D632D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владеть способами самоконтроля,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самомотивации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рефлексии;</w:t>
      </w:r>
    </w:p>
    <w:p w:rsidR="00D632D5" w:rsidRPr="003A1721" w:rsidRDefault="00D632D5" w:rsidP="00D632D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предвидеть трудности, которые могут возникнуть при выборе будущей профессии;</w:t>
      </w:r>
    </w:p>
    <w:p w:rsidR="00D632D5" w:rsidRPr="003A1721" w:rsidRDefault="00D632D5" w:rsidP="00D632D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 причины достижения (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недостижения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результатов деятельности, давать оценку опыту, приобретённому в ходе прохождения программы курса, уметь находить позитивное в любой ситуации;</w:t>
      </w:r>
    </w:p>
    <w:p w:rsidR="00D632D5" w:rsidRPr="003A1721" w:rsidRDefault="00D632D5" w:rsidP="00D632D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вносить коррективы в свою деятельность на основе новых обстоятельств, изменившихся ситуаций, установленных ошибок, возникших трудностей;</w:t>
      </w:r>
    </w:p>
    <w:p w:rsidR="00D632D5" w:rsidRPr="003A1721" w:rsidRDefault="00D632D5" w:rsidP="00D632D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различать, называть и управлять собственными эмоциями;</w:t>
      </w:r>
    </w:p>
    <w:p w:rsidR="00D632D5" w:rsidRPr="003A1721" w:rsidRDefault="00D632D5" w:rsidP="00D632D5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уметь ставить себя на место другого человека, понимать мотивы и намерения участников курса, осознанно относиться к ним.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 результаты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Предметные результаты освоения Программы основного общего образования представлены с учётом специфики содержания предметных областей, затрагиваемых в ходе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деятельности школьников.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умений речевого взаимодействия (в том числе, общения при помощи современных средств устной и письменной речи): создание устных монологических высказываний на основе жизненных наблюдений и личных впечатлений, чтения учебно-научной, художественной и научно-популярной литературы: монолог- описание, монолог-рассуждение, монолог-повествование;</w:t>
      </w:r>
    </w:p>
    <w:p w:rsidR="00D632D5" w:rsidRPr="003A1721" w:rsidRDefault="00D632D5" w:rsidP="00D632D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диалоге разных видов: побуждение к действию, обмен мнениями, запрос информации, сообщение информации;</w:t>
      </w:r>
    </w:p>
    <w:p w:rsidR="00D632D5" w:rsidRPr="003A1721" w:rsidRDefault="00D632D5" w:rsidP="00D632D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обсуждение и чёткая формулировка цели, плана совместной групповой деятельности;</w:t>
      </w:r>
    </w:p>
    <w:p w:rsidR="00D632D5" w:rsidRPr="003A1721" w:rsidRDefault="00D632D5" w:rsidP="00D632D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форме;</w:t>
      </w:r>
    </w:p>
    <w:p w:rsidR="00D632D5" w:rsidRPr="003A1721" w:rsidRDefault="00D632D5" w:rsidP="00D632D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письменных текстов различных стилей с соблюдением норм построения текста: соответствие текста теме и основной мысли, цельность и относительная законченность;</w:t>
      </w:r>
    </w:p>
    <w:p w:rsidR="00D632D5" w:rsidRPr="003A1721" w:rsidRDefault="00D632D5" w:rsidP="00D632D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последовательность изложения (развёртывание содержания в зависимости от цели текста, типа речи);</w:t>
      </w:r>
    </w:p>
    <w:p w:rsidR="00D632D5" w:rsidRPr="003A1721" w:rsidRDefault="00D632D5" w:rsidP="00D632D5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правильность выделения абзацев в тексте, наличие грамматической связи предложений в тексте, логичность.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D632D5" w:rsidRPr="003A1721" w:rsidRDefault="00D632D5" w:rsidP="00D632D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умением использовать словари и справочники, в том числе информационно-справочные системы в электронной форме, подбирать проверенные источники в библиотечных фондах, Интернете для выполнения учебной задачи;</w:t>
      </w:r>
    </w:p>
    <w:p w:rsidR="00D632D5" w:rsidRPr="003A1721" w:rsidRDefault="00D632D5" w:rsidP="00D632D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ИКТ, соблюдать правила информационной безопасности. Иностранный язык:</w:t>
      </w:r>
    </w:p>
    <w:p w:rsidR="00D632D5" w:rsidRPr="003A1721" w:rsidRDefault="00D632D5" w:rsidP="00D632D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видами речевой деятельности в рамках знакомства со спецификой современных профессий;</w:t>
      </w:r>
    </w:p>
    <w:p w:rsidR="00D632D5" w:rsidRPr="003A1721" w:rsidRDefault="00D632D5" w:rsidP="00D632D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опыта практической деятельности в жизни: соблюдать правила информационной безопасности в ситуациях повседневной жизни и при работе в Интернете;</w:t>
      </w:r>
    </w:p>
    <w:p w:rsidR="00D632D5" w:rsidRPr="003A1721" w:rsidRDefault="00D632D5" w:rsidP="00D632D5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иноязычные словари и справочники, в том числе информационно- справочные системы в электронной форме.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Информатика:</w:t>
      </w:r>
    </w:p>
    <w:p w:rsidR="00D632D5" w:rsidRPr="003A1721" w:rsidRDefault="00D632D5" w:rsidP="00D632D5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основными понятиями: информация, передача, хранение, обработка информации, алгоритм, модель, цифровой продукт - и их использованием для решения учебных и практических задач;</w:t>
      </w:r>
    </w:p>
    <w:p w:rsidR="00D632D5" w:rsidRPr="003A1721" w:rsidRDefault="00D632D5" w:rsidP="00D632D5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оперировать единицами измерения информационного объёма и скорости передачи данных;</w:t>
      </w:r>
    </w:p>
    <w:p w:rsidR="00D632D5" w:rsidRPr="003A1721" w:rsidRDefault="00D632D5" w:rsidP="00D632D5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продолжению изучения информатики как профильного предмета.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География:</w:t>
      </w:r>
    </w:p>
    <w:p w:rsidR="00D632D5" w:rsidRPr="003A1721" w:rsidRDefault="00D632D5" w:rsidP="00D632D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пункта;</w:t>
      </w:r>
    </w:p>
    <w:p w:rsidR="00D632D5" w:rsidRPr="003A1721" w:rsidRDefault="00D632D5" w:rsidP="00D632D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устанавливать взаимосвязи между изученными природными, социальными и экономическими явлениями и процессами;</w:t>
      </w:r>
    </w:p>
    <w:p w:rsidR="00D632D5" w:rsidRPr="003A1721" w:rsidRDefault="00D632D5" w:rsidP="00D632D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географические знания для описания существенных признаков разнообразных явлений и процессов в повседневной жизни;</w:t>
      </w:r>
    </w:p>
    <w:p w:rsidR="00D632D5" w:rsidRPr="003A1721" w:rsidRDefault="00D632D5" w:rsidP="00D632D5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продолжению изучения географии как профильного предмета на уровне среднего общего образования.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Физика:</w:t>
      </w:r>
    </w:p>
    <w:p w:rsidR="00D632D5" w:rsidRPr="003A1721" w:rsidRDefault="00D632D5" w:rsidP="00D632D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</w:t>
      </w:r>
    </w:p>
    <w:p w:rsidR="00D632D5" w:rsidRPr="003A1721" w:rsidRDefault="00D632D5" w:rsidP="00D632D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понимание необходимости применения достижений физики и технологий для рационального природопользования;</w:t>
      </w:r>
    </w:p>
    <w:p w:rsidR="00D632D5" w:rsidRPr="003A1721" w:rsidRDefault="00D632D5" w:rsidP="00D632D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расширенные представления о сферах профессиональной деятельности, связанных с физикой и современными технологиями, основанными на достижениях физической науки, позволяющие рассматривать физико-техническую область знаний как сферу своей будущей профессиональной деятельности;</w:t>
      </w:r>
    </w:p>
    <w:p w:rsidR="00D632D5" w:rsidRPr="003A1721" w:rsidRDefault="00D632D5" w:rsidP="00D632D5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мотивации к продолжению изучения физики как профильного предмета на уровне среднего общего образования.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Обществознание:</w:t>
      </w:r>
    </w:p>
    <w:p w:rsidR="00D632D5" w:rsidRPr="003A1721" w:rsidRDefault="00D632D5" w:rsidP="00D632D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освоение и применение системы знаний о социальных свойствах человека, особенностях его взаимодействия с другими людьми;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сфере (в области макро- и микроэкономики);</w:t>
      </w:r>
    </w:p>
    <w:p w:rsidR="00D632D5" w:rsidRPr="003A1721" w:rsidRDefault="00D632D5" w:rsidP="00D632D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норм;</w:t>
      </w:r>
    </w:p>
    <w:p w:rsidR="00D632D5" w:rsidRPr="003A1721" w:rsidRDefault="00D632D5" w:rsidP="00D632D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D632D5" w:rsidRPr="003A1721" w:rsidRDefault="00D632D5" w:rsidP="00D632D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приёмами поиска и извлечения социальной информации (текстовой, графической, аудиовизуальной) по заданной теме из различных адаптированных источников (в том числе учебных материалов) и публикаций средств массовой информации (далее – СМИ) с соблюдением правил информационной безопасности при работе в Интернете;</w:t>
      </w:r>
    </w:p>
    <w:p w:rsidR="00D632D5" w:rsidRPr="003A1721" w:rsidRDefault="00D632D5" w:rsidP="00D632D5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для опыта публичного представления результатов своей деятельности в соответствии с темой и ситуацией общения, особенностями аудитории и регламентом.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Биология:</w:t>
      </w:r>
    </w:p>
    <w:p w:rsidR="00D632D5" w:rsidRPr="003A1721" w:rsidRDefault="00D632D5" w:rsidP="00D632D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достоверности;</w:t>
      </w:r>
    </w:p>
    <w:p w:rsidR="00D632D5" w:rsidRPr="003A1721" w:rsidRDefault="00D632D5" w:rsidP="00D632D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интегрировать биологические знания со знаниями других учебных предметов;</w:t>
      </w:r>
    </w:p>
    <w:p w:rsidR="00D632D5" w:rsidRPr="003A1721" w:rsidRDefault="00D632D5" w:rsidP="00D632D5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биологии, медицины, экологии, ветеринарии, сельского хозяйства, пищевой промышленности, психологии, искусства, спорта.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Изобразительное искусство:</w:t>
      </w:r>
    </w:p>
    <w:p w:rsidR="00D632D5" w:rsidRPr="003A1721" w:rsidRDefault="00D632D5" w:rsidP="00D632D5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знаний о различных художественных материалах в изобразительном искусстве; о различных способах живописного построения изображения; о стилях и различных жанрах изобразительного искусства; о выдающихся отечественных и зарубежных художниках, скульпторах и архитекторах.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безопасности жизнедеятельности:</w:t>
      </w:r>
    </w:p>
    <w:p w:rsidR="00D632D5" w:rsidRPr="003A1721" w:rsidRDefault="00D632D5" w:rsidP="00D632D5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поведения;</w:t>
      </w:r>
    </w:p>
    <w:p w:rsidR="00D632D5" w:rsidRPr="003A1721" w:rsidRDefault="00D632D5" w:rsidP="00D632D5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numPr>
          <w:ilvl w:val="0"/>
          <w:numId w:val="2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 курса по профориентации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 1. Вводный урок «Моя Россия – мои горизонты» (обзор отраслей экономического развития РФ – счастье в труде)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факты об отраслях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2. Тематический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 «Открой своё будущее» (введение в профориентацию)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6 классе: тематическое содержание занятия построено на обсуждении и осознании трех базовых компонентов, которые необходимо учитывать при выборе: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«ХОЧУ» – ваши интересы;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«МОГУ» – ваши способности;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«БУДУ» – востребованность обучающегося на рынке труда в будущем.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обучающихся о профессиях с постепенным расширением представлений о мире профессионального труда в общем: формирование системного представления о мире профессий и значимости трудовой деятельности, например, как различные качества или навыки могут по-разному реализовываться в разных профессиональных направлениях. Помощь в выборе увлечения, в котором обучающийся может реализовать свои интересы, развивать возможности и помогать окружающим. Поиск дополнительных занятий и увлечений.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7 классе: тематическое содержание занятия предполагает знакомство с различными профессиональными средами и профессиями через проектную деятельность. Информирование обучающихся о разнообразии сред и современных профессий: формирование представлений о взаимосвязи деятельности различных специалистов при достижении общего результата, решение проектных заданий с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профориентационным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компонентом, работа в школьных проектных командах для поиска и презентации проектных решений. Обучающимся предстоит предложить проектные решения по тематическим направлениями виртуального города профессий «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Профиград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»: выбрать проблему для решения, сформировать проектную задачу, сформировать команду профессионалов из разных профессий, предложить и презентовать решение.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8 классе: занятие знакомит обучающихся с разнообразием направлений профессионального развития, возможностями прогнозирования результатов профессионального самоопределения. На занятии раскрываются существующие профессиональные направления, варианты получения профессионального образования (уровни образования). Актуализация процессов профессионального самоопределения. Информирование школьников о видах профессионального образования (высшее 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9 классе: формирование представлений о преимуществах обучения как в организациях высшего образования (ВО, вузы), так и в организациях среднего профессионального образования (СПО). Актуализация представлений о возможных профессиональных направлениях для учащихся. Повышение познавательного интереса к философии выбора и построению своей персональной карьерной траектории развития. В 10 классе: в ходе </w:t>
      </w:r>
      <w:proofErr w:type="gram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</w:t>
      </w:r>
      <w:proofErr w:type="gram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обучающиеся получают информацию по следующим направлениям профессиональной деятельности: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естественно-научное направление;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инженерно-техническое направление;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информационно-технологическое направление;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оборонно-спортивное направление;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производственно-технологическое направление;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социально-гуманитарное направление;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финансово-экономическое направление;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творческое направление.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Информирование обучающихся об особенностях рынка труда. «Проигрывание» вариантов выбора (альтернатив) профессии. Формирование представления о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компетентностном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профиле специалистов из разных направлений. Знакомство с инструментами и мероприятиями профессионального выбора.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11 классе: занятие направлен помочь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обучающихся в вопросы самоопределения. Овладение приемами 20 построения карьерных траекторий развития. Актуализация знаний по выбору образовательной организации: организации высшего образования (ВО,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«Мой профиль» и разбор результатов (1 час) Для обучающихся, не принимающих участие в проекте «Билет в будущее», доступна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«Мой профиль».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обучающихся на интернет-платформе profmin.bvbinfo.ru (для незарегистрированных участников) позволяет определить требуемый объем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 Методика «Мой профиль» – диагностика интересов, которая позволяет рекомендовать профиль обучения и направления развития. Методика предусматривает 3 версии: для 6-7, 8-9 и 10-11 классов.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«Мои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профсреды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и разбор результатов (1 час) Для обучающихся-участников проекта «Билет в будущее» доступна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1 «Мои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профсреды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(обязательна для проведения).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и сформировать 7 дальнейшую индивидуальную траекторию участия в программе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Методика «Мои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профсреды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– онлайн-диагностика профессиональных склонностей и направленности обучающихся. В результатах обучающийся получает рекомендации по построению трека внутри проекта «Билет в будущее»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(«Профессиональных сред»). Методика предусматривает 3 версии – для 6-7, 8-9 и 10- 11 классов. Методика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 https://bvbinfo.ru/).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4.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8-9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10-11 классе: 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5.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компетенциях и особенностях профессий, необходимых для 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6.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1) (на выбор: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импортозамещение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авиастроение, судовождение, судостроение, лесная промышленность)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обучающихся, не принимающих участие в проекте «Билет в будущее», рекомендуется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1).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импортозамещение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авиастроение, судовождение, судостроение, лесная промышленность.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6.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2 «Мои ориентиры» и разбор результатов (1 час) Для обучающихся-участников проекта «Билет в будущее» доступна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2 «Мои ориентиры» (обязательна для проведения).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Методика «Мои ориентиры» – онлайн-диагностика особенностей построения образовательно-профессиональной траектории. В 8-11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самоопределению. Версия 6-7 классов включает только диагностику готовности к профессиональному самоопределению и не включает диагностику ценностных ориентиров.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 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https://bvbinfo.ru/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7.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8.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 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9.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цифровизации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10.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робототехник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деятельности. Профессиональная проба по профессии в сфере цифровых технологий,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 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11.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2) (на выбор: медицина, реабилитация, генетика)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обучающихся, не принимающих участие в проекте «Билет в будущее», рекомендуется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в деле» (часть 2, 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11.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3 «Мои таланты» и разбор результатов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обучающихся-участников проекта «Билет в будущее» доступна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профориентационная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диагностика № 3 «Мои таланты» (обязательна для проведения).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профессий. Методика предусматривает версии для 6-7, 8-9 классов, в силу особенностей образовательных возможностей для данной нозологии. Рекомендуем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проходить диагностику в сопровождении учителя, родителя,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тьютора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предотвращения случаев, когда у ученика возникают сложности с платформой, непонимание слов, интерпретации результатов. Также рекомендуется видео-сопровождение для знакомства с результатами и рекомендациями для пользователя.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обучающихся – участников проекта «Билет в будущее» доступно дополнительное тестирование по методикам «Мои возможности» и «Мои 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ноутбуки, в случае отсутствия такой возможности допускается использование мобильных устройств.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12.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инженерная: узнаю достижения страны в области инженерного дела» (машиностроение, транспорт, строительство)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13.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деятельности. 28 Профессиональная проба по профессии в сфере инженерного дела (инженерии),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14.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6-7 классе: обучающиеся знакомятся с основными функциями государства и государственными органами, которые ответственны за реализацию этих функций; знакомятся с понятием «военнослужащий», видами войск РФ и примерами профессий, имеющих отношение к военному делу; узнают о возможностях и ограничениях работы в госструктурах, в частности, об особенностях военной службы: наличие рисков для жизни и здоровья, льгот при поступлении в учебные заведения, возможностей предоставления служебного жилья и др.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8-9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знакомятся с понятием «правоохранительные органы» и с основными профессиями в сфере, соотнося различные ведомства с занятыми в них сотрудниками; актуализируют знания о возможностях и ограничениях работы в госструктурах, в частности, об особенностях работы в правоохранительных органах.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10-11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обучающиеся узнают об основных рабочих задачах гражданских государственных служащих в различных органах государственного управления, узнают о релевантном образовании для управленческих позиций в госструктурах и особенностях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трудоустройства в органы государственного управления; актуализируют знания о возможностях и ограничениях работы в государственных структурах.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15.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кибербезопасности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юрист и др.)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безопасности,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16.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занятие-рефлексия «Моё будущее – моя страна»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Разбор и обсуждение полученного опыта в рамках серии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17.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плодородная: узнаю о достижениях агропромышленного комплекса страны» (агропромышленный комплекс)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18.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по профессии в аграрной сфере,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19.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20.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биотехнолог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Тема 21.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добрая: узнаю о профессиях на благо общества» (сфера социального развития, туризма и гостеприимства)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22.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в социальной сфере,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Тема 23.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«Россия креативная: узнаю творческие профессии» (сфера культуры и искусства)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Популяризация и просвещение обучающихся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24.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обучающимся необходимо пройти последовательность этапов: 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25.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«Один день в профессии» (часть 1) (учитель, актер, эколог)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медийными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личностями – популярными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блогерами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артистами, ведущими,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которые решили воплотить свои детские мечты. В формате реалити-шоу на занятии рассматриваются следующие профессии (на выбор): учитель, актер, эколог.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26.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«Один день в профессии» (часть 2) (пожарный, ветеринар, повар)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медийными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личностями – популярными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блогерами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27.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 проекта «Билет в будущее» (часть 1)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профориентационного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1-4 серии (на выбор), посвященные следующим профессиям: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серия: начальник конструкторского отдела компании «ОДК-Авиадвигатели», владелец семейной фермы «Российские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альпаки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шеф-повар ресторана «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Peshi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серия: инженер-технолог отдела анализа эффективности и сборки автомобилей компании «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Камаз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архитектор и руководитель «Архитектурного бюро Маликова»,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нейробиолог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начальник лаборатории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нейронаук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Курчатовского комплекса НБИКС-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природоподобных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технологий (НИЦ «Курчатовский институт»).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4 серия: мастер участка компании «ОДК-Авиадвигатели», скульптор, руководитель Курчатовского комплекса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синхротронно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-нейтринных исследований (НИЦ «Курчатовский институт»).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28.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Профориентационный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 проекта «Билет в будущее» (часть 2)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профориентационного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сериала для школьников. Каждая серия знакомит обучающихся с личной историей труда и успеха, мотивирует и несет в себе практическую значимость.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5-8 серии (на выбор), посвященные следующим профессиям: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серия: сварщик, методист в Музее оптики, врач ЛФК и спортивной медицины,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реабилитолог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 серия: врач-педиатр Псковской областной инфекционной больницы, основательница концепт-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стора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«Палаты», основатель дома-музея «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Этнодом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серия: сыровар на семейном предприятии, оператор ЧПУ в компании «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Лобаев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Армс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учитель физики, замдиректора школы «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Экотех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+».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серия: краевед, технолог, начальник бюро окончательной сборки изделий машиностроительного завода «Тонар», травматолог-ортопед, клинический ординатор.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29.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инженерной сфере» (моделирующая онлайн-проба на платформе проекта «Билет в будущее»)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Темы 29-33 – серия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профориентационных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практико-ориентированную среду и знакомство с решением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профессиональных задач специалистов из различных профессиональных сред. Профессиональная проба по профессии в сфере инженерного дела (инженерии),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30.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цифровой сфере» (моделирующая онлайн-проба на платформе проекта «Билет в будущее»)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31.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промышленности» (моделирующая онлайн-проба на платформе проекта «Билет в будущее»)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</w:t>
      </w: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32.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сфере медицины» (моделирующая онлайн-проба на платформе проекта «Билет в будущее»)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33.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«Пробую профессию в креативной сфере» (моделирующая онлайн-проба на платформе проекта «Билет в будущее»)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обучающимся необходимо пройти последовательность этапов: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Знакомство с профессией и профессиональной областью.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Постановка задачи и подготовительно-обучающий этап.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Практическое выполнение задания.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‒ Завершающий этап (закрепление полученных знаний, получение цифрового артефакта).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Тема 34. </w:t>
      </w:r>
      <w:proofErr w:type="spellStart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Профориентационное</w:t>
      </w:r>
      <w:proofErr w:type="spellEnd"/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занятие «Моё будущее – Моя страна» (1 час)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обучающихся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2D5" w:rsidRPr="003A1721" w:rsidRDefault="00D632D5" w:rsidP="00D632D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 по программе курса внеурочной деятельности</w:t>
      </w:r>
    </w:p>
    <w:p w:rsidR="00D632D5" w:rsidRPr="003A1721" w:rsidRDefault="00D632D5" w:rsidP="00D632D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17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«Россия — мои горизонты» 2023/2024 уч. год</w:t>
      </w:r>
    </w:p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451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955"/>
        <w:gridCol w:w="1318"/>
        <w:gridCol w:w="5516"/>
        <w:gridCol w:w="5528"/>
        <w:gridCol w:w="1134"/>
      </w:tblGrid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Классы - участники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Профминимума</w:t>
            </w:r>
            <w:proofErr w:type="spellEnd"/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(не зарегистрированные в проекте «Билет в будущее»)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Классы - участники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Профминимума</w:t>
            </w:r>
            <w:proofErr w:type="spellEnd"/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(зарегистрированные в проекте «Билет в будущее»)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Кол-во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часов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сентября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Тема 1. Вводный урок «Моя Россия — мои горизонты»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(обзор отраслей экономического развития РФ — счастье в труде)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сентября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2. Тематический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профориентационный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урок «Открой своё будущее»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(введение в профориентацию)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сентября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«Мой профиль» и разбор результатов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«Мои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профсреды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 и разбор результатов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сентября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4.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«Система образования России»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октября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5.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науки и образования»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профессии учителя, приуроченная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Году педагога и наставника)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октября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6.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в деле»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(часть 1)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(на выбор: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импортозамещение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авиастроение,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судовождение, судостроение, лесная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промышленность)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6.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2 «Мои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ориентиры» и разбор результатов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октября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7.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промышленная: узнаю достижения страны в сфере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промышленности и производства»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(тяжелая промышленность, добыча и переработка сырья)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октября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8.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промышленности»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металлург,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аддитивным технологиям и др.)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ноября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2023 г</w:t>
            </w: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Тема 9.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цифровая: узнаю достижения страны в области цифровых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технологий»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(информационные технологии, искусственный интеллект, робототехника)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ноября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10.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области цифровых технологий»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программист,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робототехник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ноября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</w:t>
            </w:r>
          </w:p>
        </w:tc>
        <w:tc>
          <w:tcPr>
            <w:tcW w:w="5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11.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в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деле» (часть 2)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(на выбор: медицина, реабилитация, генетика)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11.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Профориентационная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диагностика № 3 «Мои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таланты» и разбор результатов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ноября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12.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инженерная: узнаю достижения страны в области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инженерного дела»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(машиностроение, транспорт, строительство)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ноября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Тема 13.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инженерной сфере»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(моделирующая онлайн-проба на платформе проекта «Билет в будущее» по профессиям на выбор: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инженерконструктор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электромонтер и др.)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декабря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14.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«Государственное управление и общественная безопасность»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(федеральная государственная, военная и правоохранительная службы, особенности работы и профессии в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этих службах)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декабря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15.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управления и безопасности»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специалист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кибербезопасности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юрист и др.)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декабря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г.</w:t>
            </w: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16.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занятие-рефлексия «Моё будущее — моя страна»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января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17.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плодородная: узнаю о достижениях агропромышленного комплекса страны»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(агропромышленный комплекс)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января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Тема 18.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аграрной сфере»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(моделирующая онлайн-проба на платформе проекта «Билет в будущее» по профессиям на выбор: агроном,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зоотехник и др.)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января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19.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здоровая: узнаю достижения страны в области медицины и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здравоохранения»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(сфера здравоохранения, фармацевтика и биотехнологии)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февраля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20.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области медицины»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врач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телемедицины,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биотехнолог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др.)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февраля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21.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добрая: узнаю о профессиях на благо общества»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(сфера социального развития, туризма и гостеприимства)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февраля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22.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на благо общества»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менеджер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туризму, организатор благотворительных мероприятий и др.)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февраля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Тема 23.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«Россия креативная: узнаю творческие профессии»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(сфера культуры и искусства)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февраля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24.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творческую профессию»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 по профессиям на выбор: дизайнер,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продюсер и др.)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марта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25.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«Один день в профессии» (часть 1)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(учитель, актер, эколог)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марта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26.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«Один день в профессии» (часть 2)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(пожарный, ветеринар, повар)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марта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27.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Профориентационный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сериал проекта «Билет в будущее» (часть 1)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марта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28.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Профориентационный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сериал проекта «Билет в будущее» (часть 2)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апреля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29.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инженерной сфере»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апреля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30.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цифровой сфере»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апреля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31.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промышленности»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апреля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32.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сфере медицины»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мая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33.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«Пробую профессию в креативной сфере»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  <w:tr w:rsidR="00D632D5" w:rsidRPr="003A1721" w:rsidTr="00D632D5">
        <w:tc>
          <w:tcPr>
            <w:tcW w:w="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мая</w:t>
            </w:r>
          </w:p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</w:t>
            </w:r>
          </w:p>
        </w:tc>
        <w:tc>
          <w:tcPr>
            <w:tcW w:w="110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Тема 34. </w:t>
            </w:r>
            <w:proofErr w:type="spellStart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Профориентационное</w:t>
            </w:r>
            <w:proofErr w:type="spellEnd"/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занятие «Моё будущее — моя страна»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632D5" w:rsidRPr="003A1721" w:rsidRDefault="00D632D5" w:rsidP="00D632D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A17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</w:tr>
    </w:tbl>
    <w:p w:rsidR="00D632D5" w:rsidRPr="003A1721" w:rsidRDefault="00D632D5" w:rsidP="00D632D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1340" w:rsidRPr="003A1721" w:rsidRDefault="00BC1340" w:rsidP="00700A64">
      <w:pPr>
        <w:rPr>
          <w:rFonts w:ascii="Times New Roman" w:hAnsi="Times New Roman" w:cs="Times New Roman"/>
          <w:sz w:val="28"/>
          <w:szCs w:val="28"/>
        </w:rPr>
      </w:pPr>
    </w:p>
    <w:sectPr w:rsidR="00BC1340" w:rsidRPr="003A1721" w:rsidSect="00700A6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301DA"/>
    <w:multiLevelType w:val="multilevel"/>
    <w:tmpl w:val="695C8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DB758C"/>
    <w:multiLevelType w:val="multilevel"/>
    <w:tmpl w:val="813A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DD1619"/>
    <w:multiLevelType w:val="multilevel"/>
    <w:tmpl w:val="D1264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6A7E0B"/>
    <w:multiLevelType w:val="multilevel"/>
    <w:tmpl w:val="73A29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36051E"/>
    <w:multiLevelType w:val="multilevel"/>
    <w:tmpl w:val="1F382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9027E7"/>
    <w:multiLevelType w:val="multilevel"/>
    <w:tmpl w:val="01962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1B79F2"/>
    <w:multiLevelType w:val="multilevel"/>
    <w:tmpl w:val="0E2A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554E97"/>
    <w:multiLevelType w:val="multilevel"/>
    <w:tmpl w:val="66621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ED0A6D"/>
    <w:multiLevelType w:val="multilevel"/>
    <w:tmpl w:val="2BACA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06495F"/>
    <w:multiLevelType w:val="multilevel"/>
    <w:tmpl w:val="EC2E4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ED410CF"/>
    <w:multiLevelType w:val="multilevel"/>
    <w:tmpl w:val="0A92F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B9142A"/>
    <w:multiLevelType w:val="multilevel"/>
    <w:tmpl w:val="AA40F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4D66E8"/>
    <w:multiLevelType w:val="multilevel"/>
    <w:tmpl w:val="43347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2871D2"/>
    <w:multiLevelType w:val="multilevel"/>
    <w:tmpl w:val="86B8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400111"/>
    <w:multiLevelType w:val="multilevel"/>
    <w:tmpl w:val="248A2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3F64C2"/>
    <w:multiLevelType w:val="multilevel"/>
    <w:tmpl w:val="6C1AB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0B43364"/>
    <w:multiLevelType w:val="multilevel"/>
    <w:tmpl w:val="75F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23D7842"/>
    <w:multiLevelType w:val="multilevel"/>
    <w:tmpl w:val="76229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8E2736"/>
    <w:multiLevelType w:val="multilevel"/>
    <w:tmpl w:val="0A6AE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8B32F0"/>
    <w:multiLevelType w:val="multilevel"/>
    <w:tmpl w:val="CCA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603D91"/>
    <w:multiLevelType w:val="multilevel"/>
    <w:tmpl w:val="6C9A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2C0D3B"/>
    <w:multiLevelType w:val="multilevel"/>
    <w:tmpl w:val="6FDA5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28164E"/>
    <w:multiLevelType w:val="multilevel"/>
    <w:tmpl w:val="E6C2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F0532BD"/>
    <w:multiLevelType w:val="multilevel"/>
    <w:tmpl w:val="8FDEA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F467D53"/>
    <w:multiLevelType w:val="multilevel"/>
    <w:tmpl w:val="76AC0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3"/>
  </w:num>
  <w:num w:numId="3">
    <w:abstractNumId w:val="19"/>
  </w:num>
  <w:num w:numId="4">
    <w:abstractNumId w:val="14"/>
  </w:num>
  <w:num w:numId="5">
    <w:abstractNumId w:val="0"/>
  </w:num>
  <w:num w:numId="6">
    <w:abstractNumId w:val="21"/>
  </w:num>
  <w:num w:numId="7">
    <w:abstractNumId w:val="9"/>
  </w:num>
  <w:num w:numId="8">
    <w:abstractNumId w:val="17"/>
  </w:num>
  <w:num w:numId="9">
    <w:abstractNumId w:val="10"/>
  </w:num>
  <w:num w:numId="10">
    <w:abstractNumId w:val="22"/>
  </w:num>
  <w:num w:numId="11">
    <w:abstractNumId w:val="12"/>
  </w:num>
  <w:num w:numId="12">
    <w:abstractNumId w:val="16"/>
  </w:num>
  <w:num w:numId="13">
    <w:abstractNumId w:val="1"/>
  </w:num>
  <w:num w:numId="14">
    <w:abstractNumId w:val="13"/>
  </w:num>
  <w:num w:numId="15">
    <w:abstractNumId w:val="11"/>
  </w:num>
  <w:num w:numId="16">
    <w:abstractNumId w:val="2"/>
  </w:num>
  <w:num w:numId="17">
    <w:abstractNumId w:val="8"/>
  </w:num>
  <w:num w:numId="18">
    <w:abstractNumId w:val="5"/>
  </w:num>
  <w:num w:numId="19">
    <w:abstractNumId w:val="4"/>
  </w:num>
  <w:num w:numId="20">
    <w:abstractNumId w:val="6"/>
  </w:num>
  <w:num w:numId="21">
    <w:abstractNumId w:val="7"/>
  </w:num>
  <w:num w:numId="22">
    <w:abstractNumId w:val="15"/>
  </w:num>
  <w:num w:numId="23">
    <w:abstractNumId w:val="20"/>
  </w:num>
  <w:num w:numId="24">
    <w:abstractNumId w:val="24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573"/>
    <w:rsid w:val="0000655A"/>
    <w:rsid w:val="00095D67"/>
    <w:rsid w:val="003A1721"/>
    <w:rsid w:val="00400573"/>
    <w:rsid w:val="00454A19"/>
    <w:rsid w:val="00700A64"/>
    <w:rsid w:val="00937A5E"/>
    <w:rsid w:val="00BC1340"/>
    <w:rsid w:val="00C84B5A"/>
    <w:rsid w:val="00C9201B"/>
    <w:rsid w:val="00C979CE"/>
    <w:rsid w:val="00D632D5"/>
    <w:rsid w:val="00E9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58EB9"/>
  <w15:chartTrackingRefBased/>
  <w15:docId w15:val="{2DE19F48-79AE-42F6-B1BA-49B56B530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454A1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13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0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0A64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semiHidden/>
    <w:rsid w:val="00454A19"/>
    <w:rPr>
      <w:rFonts w:ascii="Times New Roman" w:eastAsia="Times New Roman" w:hAnsi="Times New Roman" w:cs="Times New Roman"/>
      <w:b/>
      <w:bCs/>
      <w:i/>
      <w:iCs/>
      <w:color w:val="000000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454A1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454A1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8">
    <w:name w:val="Стиль"/>
    <w:rsid w:val="00454A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9402</Words>
  <Characters>53598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leisa</dc:creator>
  <cp:keywords/>
  <dc:description/>
  <cp:lastModifiedBy>leisa</cp:lastModifiedBy>
  <cp:revision>15</cp:revision>
  <cp:lastPrinted>2023-10-19T07:38:00Z</cp:lastPrinted>
  <dcterms:created xsi:type="dcterms:W3CDTF">2023-10-05T18:24:00Z</dcterms:created>
  <dcterms:modified xsi:type="dcterms:W3CDTF">2023-10-21T15:08:00Z</dcterms:modified>
</cp:coreProperties>
</file>